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80" w:rsidRDefault="00A06080" w:rsidP="00A06080">
      <w:pPr>
        <w:rPr>
          <w:sz w:val="72"/>
          <w:szCs w:val="72"/>
          <w:lang w:val="en-US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16597" cy="911502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Long Exile, Leo Tolsto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597" cy="911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080" w:rsidRPr="00A06080" w:rsidRDefault="00A06080" w:rsidP="00A06080">
      <w:pPr>
        <w:rPr>
          <w:sz w:val="72"/>
          <w:szCs w:val="72"/>
          <w:lang w:val="en-US"/>
        </w:rPr>
      </w:pPr>
      <w:bookmarkStart w:id="0" w:name="_GoBack"/>
      <w:bookmarkEnd w:id="0"/>
      <w:r w:rsidRPr="00A06080">
        <w:rPr>
          <w:sz w:val="72"/>
          <w:szCs w:val="72"/>
          <w:lang w:val="en-US"/>
        </w:rPr>
        <w:lastRenderedPageBreak/>
        <w:t>The Long Exile, Leo Tolstoy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The Long Exile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Translated by Nathan Haskell Dole 1888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 xml:space="preserve">IN THE TOWN of Vladimir lived a young merchant named Ivan </w:t>
      </w:r>
      <w:proofErr w:type="spellStart"/>
      <w:r w:rsidRPr="00A06080">
        <w:rPr>
          <w:sz w:val="32"/>
          <w:szCs w:val="32"/>
          <w:lang w:val="en-US"/>
        </w:rPr>
        <w:t>Dmitrich</w:t>
      </w:r>
      <w:proofErr w:type="spellEnd"/>
      <w:r w:rsidRPr="00A06080">
        <w:rPr>
          <w:sz w:val="32"/>
          <w:szCs w:val="32"/>
          <w:lang w:val="en-US"/>
        </w:rPr>
        <w:t xml:space="preserve"> </w:t>
      </w: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>. He had two shops and a house of his own.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was a handsome, fair-haired, curly-headed fellow, full of fun, and very fond of singing. When quite a young man he had been given to drink, and was riotous when he had had too much; but after he married he gave up drinking, except now and then.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 xml:space="preserve">One summer </w:t>
      </w: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was going to the Nizhny Fair, and as he bade good-bye to his family, his wife said to him, “Ivan </w:t>
      </w:r>
      <w:proofErr w:type="spellStart"/>
      <w:r w:rsidRPr="00A06080">
        <w:rPr>
          <w:sz w:val="32"/>
          <w:szCs w:val="32"/>
          <w:lang w:val="en-US"/>
        </w:rPr>
        <w:t>Dmitrich</w:t>
      </w:r>
      <w:proofErr w:type="spellEnd"/>
      <w:r w:rsidRPr="00A06080">
        <w:rPr>
          <w:sz w:val="32"/>
          <w:szCs w:val="32"/>
          <w:lang w:val="en-US"/>
        </w:rPr>
        <w:t>, do not start to-day; I have had a bad dream about you.”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laughed, and said, “You are afraid that when I get to the fair I shall go on a spree.”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His wife replied: “I do not know what I am afraid of; all I know is that I had a bad dream. I dreamt you returned from the town, and when you took off your cap I saw that your hair was quite gray.”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laughed. “That’s a lucky sign,” said he. “See if I don’t sell out all my goods, and bring you some presents from the fair.”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So he said good-bye to his family, and drove away.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When he had traveled half-way, he met a merchant whom he knew, and they put up at the same inn for the night. They had some tea together, and then went to bed in adjoining rooms.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 xml:space="preserve">It was not </w:t>
      </w:r>
      <w:proofErr w:type="spellStart"/>
      <w:r w:rsidRPr="00A06080">
        <w:rPr>
          <w:sz w:val="32"/>
          <w:szCs w:val="32"/>
          <w:lang w:val="en-US"/>
        </w:rPr>
        <w:t>Aksionov’s</w:t>
      </w:r>
      <w:proofErr w:type="spellEnd"/>
      <w:r w:rsidRPr="00A06080">
        <w:rPr>
          <w:sz w:val="32"/>
          <w:szCs w:val="32"/>
          <w:lang w:val="en-US"/>
        </w:rPr>
        <w:t xml:space="preserve"> habit to sleep late, and wishing to travel while it was still cool, he aroused his driver before dawn, and told him to put in the horses.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Then he made his way across to the landlord of the inn (who lived in a cottage at the back), paid his bill, and continued his journey.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lastRenderedPageBreak/>
        <w:t xml:space="preserve">When he had gone about twenty-five miles, he stopped for the horses to be fed. </w:t>
      </w: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rested awhile in the passage of the inn, then he stepped out into the porch, and, ordering a samovar to be heated, got out his guitar and began to play.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 xml:space="preserve">Suddenly a troika drove up with tinkling bells and an official alighted, followed by two soldiers. He came to </w:t>
      </w: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and began to question him asking him who he was and whence he came. </w:t>
      </w: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answered him, fully, and said, “Won’t you have some tea with me?” But the official went on cross-questioning him and asking him, “Where did you spend last night? Were you alone, or with a fellow-merchant? Did you see the other merchant this morning? Why did you leave the inn before dawn?”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wondered why he was asked all these questions, but he described all that had happened, and then added, “Why do you cross-question me as if I were a thief or a robber? I am traveling on business of my own, and there is no need to question me.”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Then the official, calling the soldiers, said, “I am the police-officer of this district, and I question you because the merchant with whom you spent last night has been found with his throat cut. We must search your things.”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 xml:space="preserve">They entered the house. The soldiers and the police-officer unstrapped </w:t>
      </w:r>
      <w:proofErr w:type="spellStart"/>
      <w:r w:rsidRPr="00A06080">
        <w:rPr>
          <w:sz w:val="32"/>
          <w:szCs w:val="32"/>
          <w:lang w:val="en-US"/>
        </w:rPr>
        <w:t>Aksionov’s</w:t>
      </w:r>
      <w:proofErr w:type="spellEnd"/>
      <w:r w:rsidRPr="00A06080">
        <w:rPr>
          <w:sz w:val="32"/>
          <w:szCs w:val="32"/>
          <w:lang w:val="en-US"/>
        </w:rPr>
        <w:t xml:space="preserve"> luggage and searched it. Suddenly the officer drew a knife out of a bag, crying, “Whose knife is this?”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looked, and seeing a blood-stained knife taken from his bag, he was frightened.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“How is it there is blood on this knife?”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  <w:proofErr w:type="spellStart"/>
      <w:r w:rsidRPr="00A06080">
        <w:rPr>
          <w:sz w:val="32"/>
          <w:szCs w:val="32"/>
          <w:lang w:val="en-US"/>
        </w:rPr>
        <w:t>Aksionov</w:t>
      </w:r>
      <w:proofErr w:type="spellEnd"/>
      <w:r w:rsidRPr="00A06080">
        <w:rPr>
          <w:sz w:val="32"/>
          <w:szCs w:val="32"/>
          <w:lang w:val="en-US"/>
        </w:rPr>
        <w:t xml:space="preserve"> tried to answer, but could hardly utter a word, and only stammered: “I — don’t know — not mine.”</w:t>
      </w: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A06080" w:rsidRPr="00A06080" w:rsidRDefault="00A06080" w:rsidP="00A06080">
      <w:pPr>
        <w:rPr>
          <w:sz w:val="32"/>
          <w:szCs w:val="32"/>
          <w:lang w:val="en-US"/>
        </w:rPr>
      </w:pPr>
    </w:p>
    <w:p w:rsidR="00937E8A" w:rsidRPr="00A06080" w:rsidRDefault="00A06080" w:rsidP="00A06080">
      <w:pPr>
        <w:rPr>
          <w:sz w:val="32"/>
          <w:szCs w:val="32"/>
          <w:lang w:val="en-US"/>
        </w:rPr>
      </w:pPr>
      <w:r w:rsidRPr="00A06080">
        <w:rPr>
          <w:sz w:val="32"/>
          <w:szCs w:val="32"/>
          <w:lang w:val="en-US"/>
        </w:rPr>
        <w:t>The End</w:t>
      </w:r>
    </w:p>
    <w:sectPr w:rsidR="00937E8A" w:rsidRPr="00A0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C8"/>
    <w:rsid w:val="000206D6"/>
    <w:rsid w:val="00937E8A"/>
    <w:rsid w:val="00A06080"/>
    <w:rsid w:val="00B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2A27"/>
  <w15:chartTrackingRefBased/>
  <w15:docId w15:val="{39E61503-FCBA-416C-A7E3-6C52657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2025-01-30T14:25:00Z</dcterms:created>
  <dcterms:modified xsi:type="dcterms:W3CDTF">2025-01-30T14:28:00Z</dcterms:modified>
</cp:coreProperties>
</file>